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AUTORIZACIÓN DE TRATAMIENTO DE DATOS PERSONALES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Formato físico - Ley 1581 de 2012 · Decreto 1377 de 2013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DEL TITULAR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Nombres completos:</w:t>
        <w:tab/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Apellidos completos:</w:t>
        <w:tab/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Tipo de documento:</w:t>
        <w:tab/>
        <w:tab/>
        <w:tab/>
        <w:tab/>
        <w:tab/>
        <w:t xml:space="preserve">Número:</w:t>
        <w:tab/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 de nacimiento:</w:t>
        <w:tab/>
        <w:tab/>
        <w:tab/>
        <w:tab/>
        <w:t xml:space="preserve">Nacionalidad:</w:t>
        <w:tab/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Correo electrónico:</w:t>
        <w:tab/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Teléfono / Celular:</w:t>
        <w:tab/>
        <w:tab/>
        <w:tab/>
        <w:tab/>
        <w:tab/>
        <w:t xml:space="preserve">Ciudad y país de residencia:</w:t>
        <w:tab/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de residencia:</w:t>
        <w:tab/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RESPONSABLE DEL TRATAMIENTO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WINCOLUXE S.A.S.  NIT: 902062812-1    Palmira, Valle del Cauca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Carrera 45 # 26-32, Santa Bárbara, Palmira, Valle del Cauca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Correo: Wincoluxe@gmail.com | Teléfonos: 310 465 4555 / 318 261 7328 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Política de Tratamiento de Datos (WIN-POL-DP-01): www.wincoluxe.com/privacidad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FINALIDADES DEL TRATAMIENTO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FINALIDADES NECESARIAS PARA LA PRESTACIÓN DEL SERVICIO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siguientes finalidades son indispensables para prestar el servicio. Si no las autoriza, no es posible ejecutar el contrato.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Gestión de reservas, logística y coordinación de experiencias de viaje de lujo.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Diseño y personalización de itinerarios según el perfil e intereses del cliente.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Atención al cliente, gestión de solicitudes, quejas y reclamos.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Transmisión de datos a hoteles, aerolíneas, operadores turísticos y plataformas tecnológicas vinculadas al servicio, bajo contratos de protección.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Cumplimiento de obligaciones legales, tributarias y contables.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Gestión y ejecución del contrato de servicios celebrado con WINCOLUXE S.A.S.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FINALIDADES OPCIONALES - COMUNICACIONES COMERCIALES Y FIDELIZACIÓN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Voluntarias. Puede autorizarlas o no sin que afecte la prestación del servicio principal. Revocables en cualquier momento.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Envío de comunicaciones comerciales, promociones y marketing sobre servicios y experiencias de WINCOLUXE S.A.S.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Gestión de programas de fidelización, acumulación de beneficios y acceso a categorías de membresía.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Análisis de perfil de usuario para personalización de ofertas y experiencias futuras.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Elaboración de estudios estadísticos y de mercado sobre preferencias de viaje.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AUTORIZACIÓN ESPECIAL - IMAGEN, VOZ, GRABACIONES Y CONTENIDO EN REDES SOCIALES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Las siguientes autorizaciones son completamente voluntarias e independientes entre sí. Puede marcar solo las que desee. Puede revocarlas en cualquier momento escribiendo a Wincoluxe@gmail.com.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FOTOGRAFÍAS: Autorizo a WINCOLUXE S.A.S. para capturar y usar fotografías de mi imagen durante la experiencia de viaje con fines de archivo, documentación y publicidad.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GRABACIÓN DE VIDEO: Autorizo a WINCOLUXE S.A.S. para grabar video de mi imagen, gestos y expresiones durante la experiencia, incluyendo los materiales de reseña o testimonio que yo decida registrar voluntariamente.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GRABACIÓN DE AUDIO / TESTIMONIO: Autorizo a WINCOLUXE S.A.S. para grabar mi voz y opiniones sobre la experiencia de viaje, incluyendo entrevistas, reseñas y testimonios en audio o audiovisual.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PUBLICACIÓN EN REDES SOCIALES: Autorizo a WINCOLUXE S.A.S. para publicar fotografías, videos o grabaciones de audio en las que aparezco en sus cuentas de Instagram, Facebook, TikTok, LinkedIn, YouTube u otras plataformas digitales que opere la empresa.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PUBLICACIÓN EN SITIO WEB Y MATERIAL PUBLICITARIO: Autorizo el uso de mi imagen, voz o testimonio en el sitio web oficial de WINCOLUXE S.A.S. (www.wincoluxe.com), materiales impresos, presentaciones comerciales y cualquier otro material de difusión.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MENCIÓN DEL NOMBRE: Autorizo que se mencione mi nombre completo o nombre de usuario en las publicaciones en las que aparezco.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ETIQUETADO EN REDES SOCIALES: Autorizo que se etiquete mi perfil personal en las publicaciones realizadas por WINCOLUXE S.A.S. en redes sociales.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uso de su imagen, voz o testimonio se realizará única y exclusivamente con finalidades de difusión y promoción de los servicios de WINCOLUXE S.A.S. No se usará con fines diferentes a los aquí descritos. WINCOLUXE S.A.S. no venderá ni cederá sus imágenes o grabaciones a terceros ajenos a su operación. Esta autorización no tiene carácter exclusivo ni genera derechos económicos a favor de WINCOLUXE S.A.S. distintos a los de uso descritos. Puede solicitar la eliminación del contenido en cualquier momento, sin embargo, esto no aplica retroactivamente al contenido ya distribuido o indexado por plataformas de terceros.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DATOS SENSIBLES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Conforme a los artículos 5 y 6 de la Ley 1581 de 2012, el suministro de datos sensibles es siempre voluntario. Si alguno de los servicios contratados requiere datos sensibles (condiciones de salud, datos biométricos u otros), WINCOLUXE S.A.S. los solicitará de forma diferenciada.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¿Autoriza el tratamiento de datos de salud relevantes para la prestación segura del servicio (alergias, condiciones médicas que afecten el itinerario, etc.)?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Sí - Especifique brevemente (opcional): 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□ No autorizo el tratamiento de datos sensibles en este momento.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SUS DERECHOS COMO TITULAR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Conforme al artículo 8 de la Ley 1581 de 2012, usted tiene los siguientes derechos, ejercibles de forma gratuita en cualquier momento ante WINCOLUXE S.A.S.: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Conocer, actualizar y rectificar sus datos personales.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Solicitar prueba de esta autorización.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Revocar la autorización y/o solicitar la supresión de sus datos (salvo obligación legal de conservarlos).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informado sobre el uso dado a sus datos.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Acceder gratuitamente a sus datos.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Presentar quejas ante la Superintendencia de Industria y Comercio (SIC), agotado el trámite ante WINCOLUXE S.A.S.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ejercer estos derechos: Wincoluxe@gmail.com | 300 000 0000 | Carrera 45 # 26-32, Santa Bárbara, Palmira | www.wincoluxe.com/privacidad</w:t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DECLARACIÓN Y FIRMA DEL TITULAR</w:t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Yo, el suscrito Titular, habiendo leído y comprendido la totalidad del presente documento y la Política de Tratamiento de Datos Personales de WINCOLUXE S.A.S. (WIN-POL-DP-01) disponible en www.wincoluxe.com/privacidad, DECLARO QUE AUTORIZO de manera previa, libre, expresa e informada a WINCOLUXE S.A.S. para recolectar, almacenar, usar, circular y tratar mis datos personales conforme a las finalidades que he marcado en las secciones III y IV de este documento. Entiendo que puedo revocar esta autorización en cualquier momento.</w:t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del Titular</w:t>
        <w:tab/>
        <w:tab/>
        <w:tab/>
        <w:tab/>
        <w:tab/>
        <w:t xml:space="preserve">Huella dactilar (opcional)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completo:</w:t>
        <w:tab/>
        <w:tab/>
        <w:tab/>
        <w:tab/>
        <w:tab/>
        <w:t xml:space="preserve">No. de documento:</w:t>
        <w:tab/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Lugar:</w:t>
        <w:tab/>
        <w:tab/>
        <w:tab/>
        <w:tab/>
        <w:tab/>
        <w:tab/>
        <w:tab/>
        <w:t xml:space="preserve">Fecha:</w:t>
        <w:tab/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AUTORIZACIÓN DEL REPRESENTANTE LEGAL</w:t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Diligencie esta sección únicamente si el titular es menor de 18 años (art. 7, Ley 1581 de 2012). El representante legal otorga la autorización previo ejercicio del derecho del menor a ser escuchado.</w:t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Nombres y apellidos:</w:t>
        <w:tab/>
        <w:tab/>
        <w:tab/>
        <w:tab/>
        <w:t xml:space="preserve">No. de documento:</w:t>
        <w:tab/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Parentesco / calidad:</w:t>
        <w:tab/>
        <w:tab/>
        <w:tab/>
        <w:tab/>
        <w:t xml:space="preserve">Teléfono:</w:t>
        <w:tab/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6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 del Representante Legal</w:t>
        <w:tab/>
        <w:tab/>
        <w:tab/>
        <w:t xml:space="preserve">Huella dactilar (opcional)</w:t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Lugar:</w:t>
        <w:tab/>
        <w:tab/>
        <w:tab/>
        <w:tab/>
        <w:tab/>
        <w:tab/>
        <w:tab/>
        <w:t xml:space="preserve">Fecha:</w:t>
        <w:tab/>
      </w:r>
    </w:p>
    <w:p w:rsidR="00000000" w:rsidDel="00000000" w:rsidP="00000000" w:rsidRDefault="00000000" w:rsidRPr="00000000" w14:paraId="0000006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72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USO INTERNO - NO DILIGENCIAR POR EL TITULAR</w:t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 de recepción:</w:t>
        <w:tab/>
        <w:tab/>
        <w:tab/>
        <w:tab/>
        <w:t xml:space="preserve">Radicado interno:</w:t>
        <w:tab/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Recibido por:</w:t>
        <w:tab/>
        <w:tab/>
        <w:tab/>
        <w:tab/>
        <w:tab/>
        <w:tab/>
        <w:t xml:space="preserve">Área:</w:t>
        <w:tab/>
      </w:r>
    </w:p>
    <w:p w:rsidR="00000000" w:rsidDel="00000000" w:rsidP="00000000" w:rsidRDefault="00000000" w:rsidRPr="00000000" w14:paraId="0000007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Medio de recolección:</w:t>
        <w:tab/>
      </w:r>
    </w:p>
    <w:p w:rsidR="00000000" w:rsidDel="00000000" w:rsidP="00000000" w:rsidRDefault="00000000" w:rsidRPr="00000000" w14:paraId="0000007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Finalidades autorizadas: □ Solo A    □ A+B    □ A+B+C (parcial)  □ A+B+C (total)   □ </w:t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Otra:</w:t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Observaciones:</w:t>
        <w:tab/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Rf6CUTExvWnTcrvQTbFvdf63pw==">CgMxLjA4AHIhMWNKXzFscV9pQ3dUb1ByOEY2OUlrWXZ3dzNVTC1HTWNC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